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AFC" w:rsidRPr="00423AFC" w:rsidRDefault="00423AFC" w:rsidP="00423AFC">
      <w:pPr>
        <w:tabs>
          <w:tab w:val="left" w:pos="3855"/>
          <w:tab w:val="center" w:pos="5353"/>
        </w:tabs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23AFC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58C6EAA0" wp14:editId="6223E89F">
            <wp:extent cx="741177" cy="720000"/>
            <wp:effectExtent l="0" t="0" r="1905" b="444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77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AFC" w:rsidRP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423AFC">
        <w:rPr>
          <w:rFonts w:ascii="Times New Roman" w:hAnsi="Times New Roman" w:cs="Times New Roman"/>
          <w:b/>
          <w:bCs/>
        </w:rPr>
        <w:t>REPÚBLICA FEDERATIVA DO BRASIL</w:t>
      </w:r>
    </w:p>
    <w:p w:rsidR="00423AFC" w:rsidRP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423AFC">
        <w:rPr>
          <w:rFonts w:ascii="Times New Roman" w:hAnsi="Times New Roman" w:cs="Times New Roman"/>
          <w:b/>
          <w:bCs/>
        </w:rPr>
        <w:t>MINISTÉRIO DOS TRANSPORTES</w:t>
      </w:r>
    </w:p>
    <w:p w:rsidR="00423AFC" w:rsidRP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423AFC">
        <w:rPr>
          <w:rFonts w:ascii="Times New Roman" w:hAnsi="Times New Roman" w:cs="Times New Roman"/>
          <w:b/>
          <w:bCs/>
        </w:rPr>
        <w:t>DEPARTAMENTO NACIONAL DE INFRAESTRUTURA DE TRANSPORTES - DNIT</w:t>
      </w:r>
    </w:p>
    <w:p w:rsidR="00423AFC" w:rsidRPr="00423AFC" w:rsidRDefault="00423AFC" w:rsidP="00423AFC">
      <w:pPr>
        <w:pStyle w:val="Ttulo2"/>
        <w:spacing w:before="0" w:line="360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423AFC">
        <w:rPr>
          <w:rFonts w:ascii="Times New Roman" w:hAnsi="Times New Roman" w:cs="Times New Roman"/>
          <w:color w:val="auto"/>
          <w:sz w:val="22"/>
          <w:szCs w:val="22"/>
        </w:rPr>
        <w:t>DECLARAÇÃO DE SERVIÇO EXECUTADO – CONTRATO EM ANDAMENTO</w:t>
      </w:r>
    </w:p>
    <w:p w:rsid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423AFC" w:rsidRP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423AFC" w:rsidRPr="00423AFC" w:rsidRDefault="00423AFC" w:rsidP="00423AF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423AFC">
        <w:rPr>
          <w:rFonts w:ascii="Times New Roman" w:hAnsi="Times New Roman" w:cs="Times New Roman"/>
          <w:bCs/>
        </w:rPr>
        <w:t xml:space="preserve">            Declaramos, para os devidos fins, que a </w:t>
      </w:r>
      <w:r w:rsidRPr="00423AFC">
        <w:rPr>
          <w:rFonts w:ascii="Times New Roman" w:hAnsi="Times New Roman" w:cs="Times New Roman"/>
        </w:rPr>
        <w:t>Empresa</w:t>
      </w:r>
      <w:r w:rsidRPr="00423AFC">
        <w:rPr>
          <w:rFonts w:ascii="Times New Roman" w:hAnsi="Times New Roman" w:cs="Times New Roman"/>
          <w:b/>
        </w:rPr>
        <w:t xml:space="preserve"> </w:t>
      </w:r>
      <w:r w:rsidRPr="00423AFC">
        <w:rPr>
          <w:rFonts w:ascii="Times New Roman" w:hAnsi="Times New Roman" w:cs="Times New Roman"/>
          <w:b/>
          <w:highlight w:val="yellow"/>
        </w:rPr>
        <w:t>NOME DA EMPRESA</w:t>
      </w:r>
      <w:r w:rsidRPr="00423AFC">
        <w:rPr>
          <w:rFonts w:ascii="Times New Roman" w:hAnsi="Times New Roman" w:cs="Times New Roman"/>
          <w:bCs/>
        </w:rPr>
        <w:t xml:space="preserve"> com sede na cidade de </w:t>
      </w:r>
      <w:r w:rsidRPr="00423AFC">
        <w:rPr>
          <w:rFonts w:ascii="Times New Roman" w:hAnsi="Times New Roman" w:cs="Times New Roman"/>
          <w:bCs/>
          <w:highlight w:val="yellow"/>
        </w:rPr>
        <w:t>cidade</w:t>
      </w:r>
      <w:r w:rsidRPr="00423AFC">
        <w:rPr>
          <w:rFonts w:ascii="Times New Roman" w:hAnsi="Times New Roman" w:cs="Times New Roman"/>
          <w:bCs/>
        </w:rPr>
        <w:t xml:space="preserve">, à </w:t>
      </w:r>
      <w:r w:rsidRPr="00423AFC">
        <w:rPr>
          <w:rFonts w:ascii="Times New Roman" w:hAnsi="Times New Roman" w:cs="Times New Roman"/>
          <w:bCs/>
          <w:highlight w:val="yellow"/>
        </w:rPr>
        <w:t>endereço</w:t>
      </w:r>
      <w:r w:rsidRPr="00423AFC">
        <w:rPr>
          <w:rFonts w:ascii="Times New Roman" w:hAnsi="Times New Roman" w:cs="Times New Roman"/>
          <w:bCs/>
        </w:rPr>
        <w:t xml:space="preserve">, CEP: </w:t>
      </w:r>
      <w:r w:rsidRPr="00423AFC">
        <w:rPr>
          <w:rFonts w:ascii="Times New Roman" w:hAnsi="Times New Roman" w:cs="Times New Roman"/>
          <w:bCs/>
          <w:highlight w:val="yellow"/>
        </w:rPr>
        <w:t>número</w:t>
      </w:r>
      <w:r w:rsidRPr="00423AFC">
        <w:rPr>
          <w:rFonts w:ascii="Times New Roman" w:hAnsi="Times New Roman" w:cs="Times New Roman"/>
          <w:bCs/>
        </w:rPr>
        <w:t xml:space="preserve">, inscrita no CNPJ/MF sob o nº </w:t>
      </w:r>
      <w:r w:rsidRPr="00423AFC">
        <w:rPr>
          <w:rFonts w:ascii="Times New Roman" w:hAnsi="Times New Roman" w:cs="Times New Roman"/>
          <w:bCs/>
          <w:highlight w:val="yellow"/>
        </w:rPr>
        <w:t>número</w:t>
      </w:r>
      <w:r w:rsidRPr="00423AFC">
        <w:rPr>
          <w:rFonts w:ascii="Times New Roman" w:hAnsi="Times New Roman" w:cs="Times New Roman"/>
          <w:bCs/>
        </w:rPr>
        <w:t xml:space="preserve">, portadora do Contrato nº </w:t>
      </w:r>
      <w:r w:rsidRPr="00423AFC">
        <w:rPr>
          <w:rFonts w:ascii="Times New Roman" w:hAnsi="Times New Roman" w:cs="Times New Roman"/>
          <w:bCs/>
          <w:highlight w:val="yellow"/>
        </w:rPr>
        <w:t>número</w:t>
      </w:r>
      <w:r w:rsidRPr="00423AFC">
        <w:rPr>
          <w:rFonts w:ascii="Times New Roman" w:hAnsi="Times New Roman" w:cs="Times New Roman"/>
          <w:bCs/>
        </w:rPr>
        <w:t xml:space="preserve"> com o Departamento Nacional de Infraestrutura de Transportes – DNIT, inscrito no CNPJ/MF sob o nº 04.892.707/0001-00, cujo o objeto é a “contratação de empresa ou consórcio de empresas especializadas para supervisão dos serviços componentes do BR-LEGAL (Programa Nacional de Segurança e Sinalização Rodoviária), PNCV (Programa Nacional de Controle Eletrônico de Velocidade), além dos serviços relativos ao monitoramento e inventário das faixas de domínio, no âmbito da CGPERT (Coordenação-Geral de Operações Rodoviárias), abrangendo toda a extensão da malha rodoviária sob jurisdição do DNIT (Departamento Nacional de Infraestrutura de Transportes) no Estado de </w:t>
      </w:r>
      <w:r w:rsidRPr="00423AFC">
        <w:rPr>
          <w:rFonts w:ascii="Times New Roman" w:hAnsi="Times New Roman" w:cs="Times New Roman"/>
          <w:bCs/>
          <w:highlight w:val="yellow"/>
        </w:rPr>
        <w:t>nome</w:t>
      </w:r>
      <w:r w:rsidRPr="00423AFC">
        <w:rPr>
          <w:rFonts w:ascii="Times New Roman" w:hAnsi="Times New Roman" w:cs="Times New Roman"/>
          <w:bCs/>
        </w:rPr>
        <w:t>, na modalidade Pregão Eletrônico”, tem pleno conhecimento dos projetos do BR-LEGAL no referido estado, que analisou e que concorda com o planejamento e com a programação das obras, e por fim, declara que analisou e validou o plano de trabalho das empresas executoras.</w:t>
      </w:r>
    </w:p>
    <w:p w:rsidR="00423AFC" w:rsidRPr="00423AFC" w:rsidRDefault="00423AFC" w:rsidP="00423AFC">
      <w:pPr>
        <w:spacing w:after="0" w:line="360" w:lineRule="auto"/>
        <w:rPr>
          <w:rFonts w:ascii="Times New Roman" w:hAnsi="Times New Roman" w:cs="Times New Roman"/>
        </w:rPr>
      </w:pPr>
    </w:p>
    <w:p w:rsidR="00423AFC" w:rsidRDefault="00423AFC" w:rsidP="00423AFC">
      <w:pPr>
        <w:spacing w:after="0" w:line="360" w:lineRule="auto"/>
        <w:rPr>
          <w:rFonts w:ascii="Times New Roman" w:hAnsi="Times New Roman" w:cs="Times New Roman"/>
        </w:rPr>
      </w:pPr>
    </w:p>
    <w:p w:rsidR="00423AFC" w:rsidRPr="00423AFC" w:rsidRDefault="00423AFC" w:rsidP="00423AFC">
      <w:pPr>
        <w:spacing w:after="0" w:line="360" w:lineRule="auto"/>
        <w:rPr>
          <w:rFonts w:ascii="Times New Roman" w:hAnsi="Times New Roman" w:cs="Times New Roman"/>
        </w:rPr>
      </w:pPr>
    </w:p>
    <w:p w:rsidR="00423AFC" w:rsidRPr="00423AFC" w:rsidRDefault="00423AFC" w:rsidP="00423AF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423AFC">
        <w:rPr>
          <w:rFonts w:ascii="Times New Roman" w:hAnsi="Times New Roman" w:cs="Times New Roman"/>
          <w:bCs/>
        </w:rPr>
        <w:t>Brasília/</w:t>
      </w:r>
      <w:proofErr w:type="gramStart"/>
      <w:r w:rsidRPr="00423AFC">
        <w:rPr>
          <w:rFonts w:ascii="Times New Roman" w:hAnsi="Times New Roman" w:cs="Times New Roman"/>
          <w:bCs/>
        </w:rPr>
        <w:t xml:space="preserve">DF,   </w:t>
      </w:r>
      <w:proofErr w:type="gramEnd"/>
      <w:r w:rsidRPr="00423AFC">
        <w:rPr>
          <w:rFonts w:ascii="Times New Roman" w:hAnsi="Times New Roman" w:cs="Times New Roman"/>
          <w:bCs/>
        </w:rPr>
        <w:t xml:space="preserve">     de                 </w:t>
      </w:r>
      <w:proofErr w:type="spellStart"/>
      <w:r w:rsidRPr="00423AFC">
        <w:rPr>
          <w:rFonts w:ascii="Times New Roman" w:hAnsi="Times New Roman" w:cs="Times New Roman"/>
          <w:bCs/>
        </w:rPr>
        <w:t>de</w:t>
      </w:r>
      <w:proofErr w:type="spellEnd"/>
      <w:r w:rsidRPr="00423AFC">
        <w:rPr>
          <w:rFonts w:ascii="Times New Roman" w:hAnsi="Times New Roman" w:cs="Times New Roman"/>
          <w:bCs/>
        </w:rPr>
        <w:t xml:space="preserve"> 2017.</w:t>
      </w:r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423AFC">
        <w:rPr>
          <w:rFonts w:ascii="Times New Roman" w:hAnsi="Times New Roman" w:cs="Times New Roman"/>
          <w:bCs/>
        </w:rPr>
        <w:t>Ciente e de acordo.</w:t>
      </w:r>
    </w:p>
    <w:p w:rsid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Pr="00423AFC" w:rsidRDefault="00423AFC" w:rsidP="00423AFC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423AFC" w:rsidRPr="00423AFC" w:rsidRDefault="00423AFC" w:rsidP="00423A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423AFC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____________________________________________</w:t>
      </w:r>
    </w:p>
    <w:p w:rsidR="00396A9B" w:rsidRPr="00423AFC" w:rsidRDefault="00423AFC" w:rsidP="00423A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</w:pPr>
      <w:r w:rsidRPr="00423AFC"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Nome e Identificação </w:t>
      </w:r>
    </w:p>
    <w:sectPr w:rsidR="00396A9B" w:rsidRPr="00423A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FC"/>
    <w:rsid w:val="00423AFC"/>
    <w:rsid w:val="006B021C"/>
    <w:rsid w:val="008C675E"/>
    <w:rsid w:val="00D3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62337-CDD2-421C-BBFF-CAEB6D5A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AFC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23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B3838" w:themeColor="background2" w:themeShade="40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23AFC"/>
    <w:rPr>
      <w:rFonts w:asciiTheme="majorHAnsi" w:eastAsiaTheme="majorEastAsia" w:hAnsiTheme="majorHAnsi" w:cstheme="majorBidi"/>
      <w:b/>
      <w:color w:val="3B3838" w:themeColor="background2" w:themeShade="4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felipe.sousa</dc:creator>
  <cp:keywords/>
  <dc:description/>
  <cp:lastModifiedBy>felipe.sousa</cp:lastModifiedBy>
  <cp:revision>1</cp:revision>
  <dcterms:created xsi:type="dcterms:W3CDTF">2017-09-05T14:35:00Z</dcterms:created>
  <dcterms:modified xsi:type="dcterms:W3CDTF">2017-09-05T14:46:00Z</dcterms:modified>
</cp:coreProperties>
</file>